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BEF64C" w14:textId="77777777" w:rsidR="008441B5" w:rsidRPr="00E624EB" w:rsidRDefault="00E624EB" w:rsidP="00E624EB">
      <w:pPr>
        <w:jc w:val="center"/>
        <w:rPr>
          <w:sz w:val="36"/>
          <w:szCs w:val="36"/>
          <w:u w:val="single"/>
        </w:rPr>
      </w:pPr>
      <w:r w:rsidRPr="00E624EB">
        <w:rPr>
          <w:sz w:val="36"/>
          <w:szCs w:val="36"/>
          <w:u w:val="single"/>
        </w:rPr>
        <w:t>Public Notice</w:t>
      </w:r>
    </w:p>
    <w:p w14:paraId="69FBA6AF" w14:textId="77777777" w:rsidR="00E624EB" w:rsidRDefault="00E624EB" w:rsidP="00E624EB">
      <w:pPr>
        <w:rPr>
          <w:sz w:val="24"/>
          <w:szCs w:val="24"/>
          <w:u w:val="single"/>
        </w:rPr>
      </w:pPr>
    </w:p>
    <w:p w14:paraId="7636890C" w14:textId="77D78E50" w:rsidR="00E624EB" w:rsidRPr="00E624EB" w:rsidRDefault="00922BAB" w:rsidP="00E624EB">
      <w:pPr>
        <w:rPr>
          <w:sz w:val="28"/>
          <w:szCs w:val="28"/>
        </w:rPr>
      </w:pPr>
      <w:r>
        <w:rPr>
          <w:sz w:val="28"/>
          <w:szCs w:val="28"/>
        </w:rPr>
        <w:t>Sterling</w:t>
      </w:r>
      <w:r w:rsidR="00E624EB" w:rsidRPr="00E624EB">
        <w:rPr>
          <w:sz w:val="28"/>
          <w:szCs w:val="28"/>
        </w:rPr>
        <w:t xml:space="preserve"> County is accepting </w:t>
      </w:r>
      <w:r w:rsidR="003F019A">
        <w:rPr>
          <w:sz w:val="28"/>
          <w:szCs w:val="28"/>
        </w:rPr>
        <w:t xml:space="preserve">sealed </w:t>
      </w:r>
      <w:r w:rsidR="00E624EB" w:rsidRPr="00E624EB">
        <w:rPr>
          <w:sz w:val="28"/>
          <w:szCs w:val="28"/>
        </w:rPr>
        <w:t>bids</w:t>
      </w:r>
      <w:r>
        <w:rPr>
          <w:sz w:val="28"/>
          <w:szCs w:val="28"/>
        </w:rPr>
        <w:t xml:space="preserve"> to replace an existing </w:t>
      </w:r>
      <w:r w:rsidR="0009547A">
        <w:rPr>
          <w:sz w:val="28"/>
          <w:szCs w:val="28"/>
        </w:rPr>
        <w:t>Generator</w:t>
      </w:r>
      <w:r>
        <w:rPr>
          <w:sz w:val="28"/>
          <w:szCs w:val="28"/>
        </w:rPr>
        <w:t xml:space="preserve"> with a </w:t>
      </w:r>
      <w:r w:rsidR="0009547A">
        <w:rPr>
          <w:sz w:val="28"/>
          <w:szCs w:val="28"/>
        </w:rPr>
        <w:t>KG80 KW 240 Volt 3 phase Kohler Generator w/a 260-amp 3 pole automatic transfer switch, setting generator over by electric meter on existing slab and ATS inside control room also running natural gas over to generator. Include material and Labor cost along with Warranties</w:t>
      </w:r>
      <w:r w:rsidR="00436D32">
        <w:rPr>
          <w:sz w:val="28"/>
          <w:szCs w:val="28"/>
        </w:rPr>
        <w:t xml:space="preserve">. Location is </w:t>
      </w:r>
      <w:r>
        <w:rPr>
          <w:sz w:val="28"/>
          <w:szCs w:val="28"/>
        </w:rPr>
        <w:t xml:space="preserve">at the Sterling County </w:t>
      </w:r>
      <w:r w:rsidR="0009547A">
        <w:rPr>
          <w:sz w:val="28"/>
          <w:szCs w:val="28"/>
        </w:rPr>
        <w:t>Nursing Home</w:t>
      </w:r>
      <w:r w:rsidR="00F828B0">
        <w:rPr>
          <w:sz w:val="28"/>
          <w:szCs w:val="28"/>
        </w:rPr>
        <w:t xml:space="preserve">.  </w:t>
      </w:r>
      <w:r w:rsidR="00A67FCF">
        <w:rPr>
          <w:sz w:val="28"/>
          <w:szCs w:val="28"/>
        </w:rPr>
        <w:t>Please call 325-</w:t>
      </w:r>
      <w:r>
        <w:rPr>
          <w:sz w:val="28"/>
          <w:szCs w:val="28"/>
        </w:rPr>
        <w:t>378-3481</w:t>
      </w:r>
      <w:r w:rsidR="00A67FCF">
        <w:rPr>
          <w:sz w:val="28"/>
          <w:szCs w:val="28"/>
        </w:rPr>
        <w:t xml:space="preserve"> or stop by the Judge</w:t>
      </w:r>
      <w:r w:rsidR="002F5105">
        <w:rPr>
          <w:sz w:val="28"/>
          <w:szCs w:val="28"/>
        </w:rPr>
        <w:t xml:space="preserve"> Deborah Horwood’s</w:t>
      </w:r>
      <w:r w:rsidR="00A67FCF">
        <w:rPr>
          <w:sz w:val="28"/>
          <w:szCs w:val="28"/>
        </w:rPr>
        <w:t xml:space="preserve"> Office in the </w:t>
      </w:r>
      <w:r>
        <w:rPr>
          <w:sz w:val="28"/>
          <w:szCs w:val="28"/>
        </w:rPr>
        <w:t>Sterling</w:t>
      </w:r>
      <w:r w:rsidR="00936557">
        <w:rPr>
          <w:sz w:val="28"/>
          <w:szCs w:val="28"/>
        </w:rPr>
        <w:t xml:space="preserve"> County C</w:t>
      </w:r>
      <w:r w:rsidR="00A67FCF">
        <w:rPr>
          <w:sz w:val="28"/>
          <w:szCs w:val="28"/>
        </w:rPr>
        <w:t xml:space="preserve">ourthouse for </w:t>
      </w:r>
      <w:r w:rsidR="002F5105">
        <w:rPr>
          <w:sz w:val="28"/>
          <w:szCs w:val="28"/>
        </w:rPr>
        <w:t xml:space="preserve">any additional </w:t>
      </w:r>
      <w:r w:rsidR="00A67FCF">
        <w:rPr>
          <w:sz w:val="28"/>
          <w:szCs w:val="28"/>
        </w:rPr>
        <w:t xml:space="preserve">specifications.  </w:t>
      </w:r>
      <w:r w:rsidR="003F019A">
        <w:rPr>
          <w:sz w:val="28"/>
          <w:szCs w:val="28"/>
        </w:rPr>
        <w:t>Sealed b</w:t>
      </w:r>
      <w:r w:rsidR="00E624EB" w:rsidRPr="00E624EB">
        <w:rPr>
          <w:sz w:val="28"/>
          <w:szCs w:val="28"/>
        </w:rPr>
        <w:t>ids will be accepted at the County Judge’s Office</w:t>
      </w:r>
      <w:r w:rsidR="005D735E">
        <w:rPr>
          <w:sz w:val="28"/>
          <w:szCs w:val="28"/>
        </w:rPr>
        <w:t xml:space="preserve"> at 609 4</w:t>
      </w:r>
      <w:r w:rsidR="005D735E" w:rsidRPr="005D735E">
        <w:rPr>
          <w:sz w:val="28"/>
          <w:szCs w:val="28"/>
          <w:vertAlign w:val="superscript"/>
        </w:rPr>
        <w:t>th</w:t>
      </w:r>
      <w:r w:rsidR="005D735E">
        <w:rPr>
          <w:sz w:val="28"/>
          <w:szCs w:val="28"/>
        </w:rPr>
        <w:t xml:space="preserve"> St, Sterling City, TX 76951</w:t>
      </w:r>
      <w:r w:rsidR="00E624EB" w:rsidRPr="00E624EB">
        <w:rPr>
          <w:sz w:val="28"/>
          <w:szCs w:val="28"/>
        </w:rPr>
        <w:t xml:space="preserve"> until </w:t>
      </w:r>
      <w:r>
        <w:rPr>
          <w:sz w:val="28"/>
          <w:szCs w:val="28"/>
        </w:rPr>
        <w:t>2</w:t>
      </w:r>
      <w:r w:rsidR="00E624EB" w:rsidRPr="00E624EB">
        <w:rPr>
          <w:sz w:val="28"/>
          <w:szCs w:val="28"/>
        </w:rPr>
        <w:t xml:space="preserve">:00pm on Friday, </w:t>
      </w:r>
      <w:r w:rsidR="0074792C">
        <w:rPr>
          <w:sz w:val="28"/>
          <w:szCs w:val="28"/>
        </w:rPr>
        <w:t>September 9</w:t>
      </w:r>
      <w:r>
        <w:rPr>
          <w:sz w:val="28"/>
          <w:szCs w:val="28"/>
        </w:rPr>
        <w:t>, 202</w:t>
      </w:r>
      <w:r w:rsidR="00436D32">
        <w:rPr>
          <w:sz w:val="28"/>
          <w:szCs w:val="28"/>
        </w:rPr>
        <w:t>2</w:t>
      </w:r>
      <w:r w:rsidR="005D735E">
        <w:rPr>
          <w:sz w:val="28"/>
          <w:szCs w:val="28"/>
        </w:rPr>
        <w:t xml:space="preserve"> or can be mailed to PO Box 819, Sterling City, TX 76951</w:t>
      </w:r>
      <w:r w:rsidR="00E624EB" w:rsidRPr="00E624EB">
        <w:rPr>
          <w:sz w:val="28"/>
          <w:szCs w:val="28"/>
        </w:rPr>
        <w:t xml:space="preserve">.  </w:t>
      </w:r>
      <w:r w:rsidR="002B3DC2">
        <w:rPr>
          <w:sz w:val="28"/>
          <w:szCs w:val="28"/>
        </w:rPr>
        <w:t>Sealed bids will be opened a</w:t>
      </w:r>
      <w:r>
        <w:rPr>
          <w:sz w:val="28"/>
          <w:szCs w:val="28"/>
        </w:rPr>
        <w:t xml:space="preserve">t </w:t>
      </w:r>
      <w:r w:rsidR="00436D32">
        <w:rPr>
          <w:sz w:val="28"/>
          <w:szCs w:val="28"/>
        </w:rPr>
        <w:t>9</w:t>
      </w:r>
      <w:r>
        <w:rPr>
          <w:sz w:val="28"/>
          <w:szCs w:val="28"/>
        </w:rPr>
        <w:t xml:space="preserve">:00 </w:t>
      </w:r>
      <w:r w:rsidR="002F5105">
        <w:rPr>
          <w:sz w:val="28"/>
          <w:szCs w:val="28"/>
        </w:rPr>
        <w:t>a</w:t>
      </w:r>
      <w:r w:rsidR="002B3DC2">
        <w:rPr>
          <w:sz w:val="28"/>
          <w:szCs w:val="28"/>
        </w:rPr>
        <w:t xml:space="preserve">m on </w:t>
      </w:r>
      <w:r w:rsidR="00436D32">
        <w:rPr>
          <w:sz w:val="28"/>
          <w:szCs w:val="28"/>
        </w:rPr>
        <w:t>Monday</w:t>
      </w:r>
      <w:r w:rsidR="002B3DC2">
        <w:rPr>
          <w:sz w:val="28"/>
          <w:szCs w:val="28"/>
        </w:rPr>
        <w:t xml:space="preserve">, </w:t>
      </w:r>
      <w:r w:rsidR="0074792C">
        <w:rPr>
          <w:sz w:val="28"/>
          <w:szCs w:val="28"/>
        </w:rPr>
        <w:t>September 12</w:t>
      </w:r>
      <w:r>
        <w:rPr>
          <w:sz w:val="28"/>
          <w:szCs w:val="28"/>
        </w:rPr>
        <w:t>, 202</w:t>
      </w:r>
      <w:r w:rsidR="00436D32">
        <w:rPr>
          <w:sz w:val="28"/>
          <w:szCs w:val="28"/>
        </w:rPr>
        <w:t>2</w:t>
      </w:r>
      <w:r>
        <w:rPr>
          <w:sz w:val="28"/>
          <w:szCs w:val="28"/>
        </w:rPr>
        <w:t xml:space="preserve"> </w:t>
      </w:r>
      <w:r w:rsidR="002B3DC2">
        <w:rPr>
          <w:sz w:val="28"/>
          <w:szCs w:val="28"/>
        </w:rPr>
        <w:t xml:space="preserve">at </w:t>
      </w:r>
      <w:r>
        <w:rPr>
          <w:sz w:val="28"/>
          <w:szCs w:val="28"/>
        </w:rPr>
        <w:t xml:space="preserve">a </w:t>
      </w:r>
      <w:r w:rsidR="0074792C">
        <w:rPr>
          <w:sz w:val="28"/>
          <w:szCs w:val="28"/>
        </w:rPr>
        <w:t>Regular</w:t>
      </w:r>
      <w:r>
        <w:rPr>
          <w:sz w:val="28"/>
          <w:szCs w:val="28"/>
        </w:rPr>
        <w:t xml:space="preserve"> </w:t>
      </w:r>
      <w:r w:rsidR="002B3DC2">
        <w:rPr>
          <w:sz w:val="28"/>
          <w:szCs w:val="28"/>
        </w:rPr>
        <w:t xml:space="preserve">Commissioners Court meeting.  </w:t>
      </w:r>
      <w:r>
        <w:rPr>
          <w:sz w:val="28"/>
          <w:szCs w:val="28"/>
        </w:rPr>
        <w:t>Sterling</w:t>
      </w:r>
      <w:r w:rsidR="00E624EB" w:rsidRPr="00E624EB">
        <w:rPr>
          <w:sz w:val="28"/>
          <w:szCs w:val="28"/>
        </w:rPr>
        <w:t xml:space="preserve"> County reserves th</w:t>
      </w:r>
      <w:r w:rsidR="00FE0187">
        <w:rPr>
          <w:sz w:val="28"/>
          <w:szCs w:val="28"/>
        </w:rPr>
        <w:t xml:space="preserve">e right to reject any/all bids.  </w:t>
      </w:r>
    </w:p>
    <w:p w14:paraId="25348CC5" w14:textId="77777777" w:rsidR="00E624EB" w:rsidRPr="00E624EB" w:rsidRDefault="00E624EB" w:rsidP="00E624EB">
      <w:pPr>
        <w:jc w:val="center"/>
        <w:rPr>
          <w:sz w:val="32"/>
          <w:szCs w:val="32"/>
        </w:rPr>
      </w:pPr>
    </w:p>
    <w:sectPr w:rsidR="00E624EB" w:rsidRPr="00E624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24EB"/>
    <w:rsid w:val="0009547A"/>
    <w:rsid w:val="002B3DC2"/>
    <w:rsid w:val="002F5105"/>
    <w:rsid w:val="003D5426"/>
    <w:rsid w:val="003F019A"/>
    <w:rsid w:val="00436D32"/>
    <w:rsid w:val="005D735E"/>
    <w:rsid w:val="0074792C"/>
    <w:rsid w:val="007926B8"/>
    <w:rsid w:val="00922BAB"/>
    <w:rsid w:val="00936557"/>
    <w:rsid w:val="00A67FCF"/>
    <w:rsid w:val="00B67ABF"/>
    <w:rsid w:val="00D225C5"/>
    <w:rsid w:val="00E624EB"/>
    <w:rsid w:val="00EB4AB7"/>
    <w:rsid w:val="00ED03FD"/>
    <w:rsid w:val="00F828B0"/>
    <w:rsid w:val="00FE01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6A8DCE"/>
  <w15:chartTrackingRefBased/>
  <w15:docId w15:val="{731C959B-3557-4B2D-976D-2ECF89214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365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655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792</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K</dc:creator>
  <cp:keywords/>
  <dc:description/>
  <cp:lastModifiedBy>Terri Cornelsen (Consultant)</cp:lastModifiedBy>
  <cp:revision>2</cp:revision>
  <cp:lastPrinted>2021-09-08T15:42:00Z</cp:lastPrinted>
  <dcterms:created xsi:type="dcterms:W3CDTF">2022-08-20T17:11:00Z</dcterms:created>
  <dcterms:modified xsi:type="dcterms:W3CDTF">2022-08-20T17:11:00Z</dcterms:modified>
</cp:coreProperties>
</file>